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360EF" w:rsidRPr="00E54FBE" w:rsidP="00D360EF">
      <w:pPr>
        <w:jc w:val="right"/>
      </w:pPr>
      <w:r w:rsidRPr="00E54FBE">
        <w:rPr>
          <w:sz w:val="28"/>
          <w:szCs w:val="28"/>
        </w:rPr>
        <w:t xml:space="preserve">                                                                                            </w:t>
      </w:r>
      <w:r w:rsidRPr="00E54FBE">
        <w:t>дело № 5-</w:t>
      </w:r>
      <w:r w:rsidRPr="00E54FBE" w:rsidR="00726CD7">
        <w:t>1015</w:t>
      </w:r>
      <w:r w:rsidRPr="00E54FBE" w:rsidR="00C261BA">
        <w:t>-2002/2026</w:t>
      </w:r>
    </w:p>
    <w:p w:rsidR="00E54FBE" w:rsidRPr="00E54FBE" w:rsidP="00E54FBE">
      <w:pPr>
        <w:jc w:val="right"/>
      </w:pPr>
      <w:r w:rsidRPr="00E54FBE">
        <w:t>УИД 86MS0038-01-2026-005469-35</w:t>
      </w:r>
    </w:p>
    <w:p w:rsidR="004A7008" w:rsidRPr="00E54FBE" w:rsidP="00D360EF">
      <w:pPr>
        <w:jc w:val="right"/>
        <w:rPr>
          <w:sz w:val="28"/>
          <w:szCs w:val="28"/>
        </w:rPr>
      </w:pPr>
    </w:p>
    <w:p w:rsidR="00D360EF" w:rsidRPr="00E54FBE" w:rsidP="00D360EF">
      <w:pPr>
        <w:jc w:val="center"/>
        <w:rPr>
          <w:sz w:val="28"/>
          <w:szCs w:val="28"/>
        </w:rPr>
      </w:pPr>
      <w:r w:rsidRPr="00E54FBE">
        <w:rPr>
          <w:sz w:val="28"/>
          <w:szCs w:val="28"/>
        </w:rPr>
        <w:t>ПОСТАНОВЛЕНИЕ</w:t>
      </w:r>
    </w:p>
    <w:p w:rsidR="00D360EF" w:rsidRPr="00E54FBE" w:rsidP="00F66585">
      <w:pPr>
        <w:jc w:val="center"/>
        <w:rPr>
          <w:sz w:val="28"/>
          <w:szCs w:val="28"/>
        </w:rPr>
      </w:pPr>
      <w:r w:rsidRPr="00E54FBE">
        <w:rPr>
          <w:sz w:val="28"/>
          <w:szCs w:val="28"/>
        </w:rPr>
        <w:t>о назначении административного наказания</w:t>
      </w:r>
    </w:p>
    <w:p w:rsidR="00E80812" w:rsidRPr="00E54FBE" w:rsidP="00D360EF">
      <w:pPr>
        <w:jc w:val="both"/>
        <w:rPr>
          <w:sz w:val="28"/>
          <w:szCs w:val="28"/>
        </w:rPr>
      </w:pPr>
      <w:r w:rsidRPr="00E54FBE">
        <w:rPr>
          <w:sz w:val="28"/>
          <w:szCs w:val="28"/>
        </w:rPr>
        <w:t>22 сентября</w:t>
      </w:r>
      <w:r w:rsidRPr="00E54FBE" w:rsidR="00C261BA">
        <w:rPr>
          <w:sz w:val="28"/>
          <w:szCs w:val="28"/>
        </w:rPr>
        <w:t xml:space="preserve"> 2026</w:t>
      </w:r>
      <w:r w:rsidRPr="00E54FBE" w:rsidR="00D360EF">
        <w:rPr>
          <w:sz w:val="28"/>
          <w:szCs w:val="28"/>
        </w:rPr>
        <w:t xml:space="preserve"> года                                                                             </w:t>
      </w:r>
      <w:r w:rsidRPr="00E54FBE" w:rsidR="00F66585">
        <w:rPr>
          <w:sz w:val="28"/>
          <w:szCs w:val="28"/>
        </w:rPr>
        <w:t xml:space="preserve">       г. Нефтеюганск </w:t>
      </w:r>
    </w:p>
    <w:p w:rsidR="00D360EF" w:rsidRPr="00E54FBE" w:rsidP="00D360EF">
      <w:pPr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                                   </w:t>
      </w:r>
    </w:p>
    <w:p w:rsidR="00E80812" w:rsidRPr="00E54FBE" w:rsidP="0022487B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Мировой судья судебного участка №2 Нефтеюганского судебного района Ханты-Мансийского автономного округа – Югры Е.А.</w:t>
      </w:r>
      <w:r w:rsidRPr="00E54FBE">
        <w:rPr>
          <w:sz w:val="28"/>
          <w:szCs w:val="28"/>
        </w:rPr>
        <w:t xml:space="preserve">Таскаева (628301, ХМАО-Югра, г. Нефтеюганск, 1 мкр-н, дом 30), рассмотрев в открытом судебном заседании дело об административном правонарушении в отношении </w:t>
      </w:r>
    </w:p>
    <w:p w:rsidR="0022487B" w:rsidRPr="00E54FBE" w:rsidP="0022487B">
      <w:pPr>
        <w:pStyle w:val="BodyText2"/>
        <w:tabs>
          <w:tab w:val="left" w:pos="142"/>
          <w:tab w:val="left" w:pos="5040"/>
          <w:tab w:val="left" w:pos="5745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54FBE">
        <w:rPr>
          <w:sz w:val="28"/>
          <w:szCs w:val="28"/>
          <w:lang w:val="ru-RU"/>
        </w:rPr>
        <w:t xml:space="preserve">Мирзаева </w:t>
      </w:r>
      <w:r>
        <w:rPr>
          <w:sz w:val="28"/>
          <w:szCs w:val="28"/>
          <w:lang w:val="ru-RU"/>
        </w:rPr>
        <w:t>А.Д., ***</w:t>
      </w:r>
      <w:r w:rsidRPr="00E54FBE" w:rsidR="00C01EBC">
        <w:rPr>
          <w:sz w:val="28"/>
          <w:szCs w:val="28"/>
        </w:rPr>
        <w:t xml:space="preserve"> года рождения, уроженца</w:t>
      </w:r>
      <w:r w:rsidRPr="00E54FBE">
        <w:rPr>
          <w:sz w:val="28"/>
          <w:szCs w:val="28"/>
        </w:rPr>
        <w:t xml:space="preserve"> </w:t>
      </w:r>
      <w:r w:rsidRPr="00437920">
        <w:rPr>
          <w:sz w:val="28"/>
          <w:szCs w:val="28"/>
          <w:lang w:val="ru-RU"/>
        </w:rPr>
        <w:t>***</w:t>
      </w:r>
      <w:r w:rsidRPr="00E54FBE">
        <w:rPr>
          <w:sz w:val="28"/>
          <w:szCs w:val="28"/>
          <w:lang w:val="ru-RU"/>
        </w:rPr>
        <w:t xml:space="preserve">, гражданина </w:t>
      </w:r>
      <w:r w:rsidRPr="00437920">
        <w:rPr>
          <w:sz w:val="28"/>
          <w:szCs w:val="28"/>
          <w:lang w:val="ru-RU"/>
        </w:rPr>
        <w:t>***</w:t>
      </w:r>
      <w:r w:rsidRPr="00E54FBE" w:rsidR="00B83B04">
        <w:rPr>
          <w:sz w:val="28"/>
          <w:szCs w:val="28"/>
          <w:lang w:val="ru-RU"/>
        </w:rPr>
        <w:t>,</w:t>
      </w:r>
      <w:r w:rsidRPr="00E54FBE">
        <w:rPr>
          <w:sz w:val="28"/>
          <w:szCs w:val="28"/>
        </w:rPr>
        <w:t xml:space="preserve"> зарегистрированного и проживающего по адресу: </w:t>
      </w:r>
      <w:r w:rsidRPr="00437920">
        <w:rPr>
          <w:sz w:val="28"/>
          <w:szCs w:val="28"/>
        </w:rPr>
        <w:t>***</w:t>
      </w:r>
      <w:r w:rsidRPr="00E54FBE">
        <w:rPr>
          <w:sz w:val="28"/>
          <w:szCs w:val="28"/>
        </w:rPr>
        <w:t>,</w:t>
      </w:r>
    </w:p>
    <w:p w:rsidR="00D360EF" w:rsidRPr="00E54FBE" w:rsidP="00E80812">
      <w:pPr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в совершении административного правонарушения, предусмотренного ч. 3 ст. 12.12 Кодекса </w:t>
      </w:r>
      <w:r w:rsidRPr="00E54FBE">
        <w:rPr>
          <w:sz w:val="28"/>
          <w:szCs w:val="28"/>
        </w:rPr>
        <w:t>Российской Федерации об административных правонарушениях,</w:t>
      </w:r>
    </w:p>
    <w:p w:rsidR="00E80812" w:rsidRPr="00E54FBE" w:rsidP="00E80812">
      <w:pPr>
        <w:jc w:val="both"/>
        <w:rPr>
          <w:sz w:val="28"/>
          <w:szCs w:val="28"/>
        </w:rPr>
      </w:pPr>
    </w:p>
    <w:p w:rsidR="00D360EF" w:rsidP="00D360EF">
      <w:pPr>
        <w:jc w:val="center"/>
        <w:rPr>
          <w:bCs/>
          <w:sz w:val="28"/>
          <w:szCs w:val="28"/>
        </w:rPr>
      </w:pPr>
      <w:r w:rsidRPr="00E54FBE">
        <w:rPr>
          <w:bCs/>
          <w:sz w:val="28"/>
          <w:szCs w:val="28"/>
        </w:rPr>
        <w:t>У С Т А Н О В И Л:</w:t>
      </w:r>
    </w:p>
    <w:p w:rsidR="00437920" w:rsidRPr="00E54FBE" w:rsidP="00D360EF">
      <w:pPr>
        <w:jc w:val="center"/>
        <w:rPr>
          <w:bCs/>
          <w:sz w:val="28"/>
          <w:szCs w:val="28"/>
        </w:rPr>
      </w:pPr>
    </w:p>
    <w:p w:rsidR="003B2F3C" w:rsidRPr="00E54FBE" w:rsidP="003B2F3C">
      <w:pPr>
        <w:ind w:firstLine="567"/>
        <w:jc w:val="both"/>
        <w:rPr>
          <w:sz w:val="28"/>
          <w:szCs w:val="28"/>
          <w:lang w:bidi="ru-RU"/>
        </w:rPr>
      </w:pPr>
      <w:r w:rsidRPr="00E54FBE">
        <w:rPr>
          <w:sz w:val="28"/>
          <w:szCs w:val="28"/>
        </w:rPr>
        <w:t>24 августа</w:t>
      </w:r>
      <w:r w:rsidRPr="00E54FBE" w:rsidR="00B83B04">
        <w:rPr>
          <w:sz w:val="28"/>
          <w:szCs w:val="28"/>
        </w:rPr>
        <w:t xml:space="preserve"> 2026</w:t>
      </w:r>
      <w:r w:rsidRPr="00E54FBE" w:rsidR="00D360EF">
        <w:rPr>
          <w:sz w:val="28"/>
          <w:szCs w:val="28"/>
        </w:rPr>
        <w:t xml:space="preserve"> года в </w:t>
      </w:r>
      <w:r w:rsidRPr="00E54FBE">
        <w:rPr>
          <w:sz w:val="28"/>
          <w:szCs w:val="28"/>
        </w:rPr>
        <w:t>23</w:t>
      </w:r>
      <w:r w:rsidRPr="00E54FBE" w:rsidR="00D360EF">
        <w:rPr>
          <w:sz w:val="28"/>
          <w:szCs w:val="28"/>
        </w:rPr>
        <w:t xml:space="preserve"> час. </w:t>
      </w:r>
      <w:r w:rsidRPr="00E54FBE">
        <w:rPr>
          <w:sz w:val="28"/>
          <w:szCs w:val="28"/>
        </w:rPr>
        <w:t>08</w:t>
      </w:r>
      <w:r w:rsidRPr="00E54FBE" w:rsidR="00D360EF">
        <w:rPr>
          <w:sz w:val="28"/>
          <w:szCs w:val="28"/>
        </w:rPr>
        <w:t xml:space="preserve"> мин.  в г.Нефтеюганске на </w:t>
      </w:r>
      <w:r w:rsidRPr="00E54FBE">
        <w:rPr>
          <w:sz w:val="28"/>
          <w:szCs w:val="28"/>
        </w:rPr>
        <w:t xml:space="preserve">ул.Сургутская - </w:t>
      </w:r>
      <w:r w:rsidRPr="00E54FBE" w:rsidR="00E80812">
        <w:rPr>
          <w:sz w:val="28"/>
          <w:szCs w:val="28"/>
        </w:rPr>
        <w:t xml:space="preserve">ул.Объездная </w:t>
      </w:r>
      <w:r w:rsidRPr="00E54FBE" w:rsidR="0088701B">
        <w:rPr>
          <w:sz w:val="28"/>
          <w:szCs w:val="28"/>
        </w:rPr>
        <w:t>дорога</w:t>
      </w:r>
      <w:r w:rsidRPr="00E54FBE">
        <w:rPr>
          <w:sz w:val="28"/>
          <w:szCs w:val="28"/>
        </w:rPr>
        <w:t>, напротив стр.24А</w:t>
      </w:r>
      <w:r w:rsidRPr="00E54FBE" w:rsidR="007E3056">
        <w:rPr>
          <w:sz w:val="28"/>
          <w:szCs w:val="28"/>
        </w:rPr>
        <w:t xml:space="preserve">, </w:t>
      </w:r>
      <w:r w:rsidRPr="00E54FBE">
        <w:rPr>
          <w:sz w:val="28"/>
          <w:szCs w:val="28"/>
        </w:rPr>
        <w:t>Мирзаев А.Д.</w:t>
      </w:r>
      <w:r w:rsidRPr="00E54FBE" w:rsidR="00D360EF">
        <w:rPr>
          <w:sz w:val="28"/>
          <w:szCs w:val="28"/>
        </w:rPr>
        <w:t xml:space="preserve">, управляя транспортным средством </w:t>
      </w:r>
      <w:r w:rsidRPr="00E54FBE">
        <w:rPr>
          <w:sz w:val="28"/>
          <w:szCs w:val="28"/>
          <w:lang w:val="en-US"/>
        </w:rPr>
        <w:t>Shacman</w:t>
      </w:r>
      <w:r w:rsidRPr="00E54FBE" w:rsidR="00C261BA">
        <w:rPr>
          <w:sz w:val="28"/>
          <w:szCs w:val="28"/>
        </w:rPr>
        <w:t>, государственный регистрационный знак</w:t>
      </w:r>
      <w:r w:rsidRPr="00E54FBE" w:rsidR="0022487B">
        <w:rPr>
          <w:sz w:val="28"/>
          <w:szCs w:val="28"/>
        </w:rPr>
        <w:t xml:space="preserve"> </w:t>
      </w:r>
      <w:r w:rsidRPr="00437920">
        <w:rPr>
          <w:sz w:val="28"/>
          <w:szCs w:val="28"/>
        </w:rPr>
        <w:t>***</w:t>
      </w:r>
      <w:r w:rsidRPr="00E54FBE" w:rsidR="00D360EF">
        <w:rPr>
          <w:sz w:val="28"/>
          <w:szCs w:val="28"/>
          <w:lang w:eastAsia="en-US" w:bidi="en-US"/>
        </w:rPr>
        <w:t>,</w:t>
      </w:r>
      <w:r w:rsidRPr="00E54FBE" w:rsidR="00B76FED">
        <w:rPr>
          <w:sz w:val="28"/>
          <w:szCs w:val="28"/>
          <w:lang w:eastAsia="en-US" w:bidi="en-US"/>
        </w:rPr>
        <w:t xml:space="preserve"> </w:t>
      </w:r>
      <w:r w:rsidRPr="00E54FBE">
        <w:rPr>
          <w:sz w:val="28"/>
          <w:szCs w:val="28"/>
          <w:lang w:eastAsia="en-US" w:bidi="en-US"/>
        </w:rPr>
        <w:t xml:space="preserve">осуществил проезд регулируемого перекрестка на запрещающий сигнал светофора. Данное правонарушение совершено повторно по ч.1 ст.12.12 КоАП РФ, постановление </w:t>
      </w:r>
      <w:r w:rsidRPr="00437920">
        <w:rPr>
          <w:sz w:val="28"/>
          <w:szCs w:val="28"/>
          <w:lang w:eastAsia="en-US" w:bidi="en-US"/>
        </w:rPr>
        <w:t xml:space="preserve">*** </w:t>
      </w:r>
      <w:r w:rsidRPr="00E54FBE">
        <w:rPr>
          <w:sz w:val="28"/>
          <w:szCs w:val="28"/>
          <w:lang w:eastAsia="en-US" w:bidi="en-US"/>
        </w:rPr>
        <w:t>от 15.10.2025</w:t>
      </w:r>
      <w:r w:rsidRPr="00E54FBE">
        <w:rPr>
          <w:sz w:val="28"/>
          <w:szCs w:val="28"/>
          <w:lang w:eastAsia="en-US" w:bidi="en-US"/>
        </w:rPr>
        <w:t>, вступило в законную силу 26.10.2025</w:t>
      </w:r>
      <w:r w:rsidRPr="00E54FBE">
        <w:rPr>
          <w:sz w:val="28"/>
          <w:szCs w:val="28"/>
          <w:lang w:bidi="ru-RU"/>
        </w:rPr>
        <w:t xml:space="preserve">, чем нарушил п. 6.2 ПДД РФ. </w:t>
      </w:r>
      <w:r w:rsidRPr="00E54FBE" w:rsidR="0022487B">
        <w:rPr>
          <w:sz w:val="28"/>
          <w:szCs w:val="28"/>
          <w:lang w:bidi="ru-RU"/>
        </w:rPr>
        <w:t xml:space="preserve"> </w:t>
      </w:r>
    </w:p>
    <w:p w:rsidR="00C261BA" w:rsidRPr="00E54FBE" w:rsidP="00C261BA">
      <w:pPr>
        <w:widowControl w:val="0"/>
        <w:ind w:right="-2" w:firstLine="426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На рассмотрение дела об административном правонарушении </w:t>
      </w:r>
      <w:r w:rsidRPr="00E54FBE" w:rsidR="00726CD7">
        <w:rPr>
          <w:sz w:val="28"/>
          <w:szCs w:val="28"/>
        </w:rPr>
        <w:t>Мирзаев А.Д.</w:t>
      </w:r>
      <w:r w:rsidRPr="00E54FBE">
        <w:rPr>
          <w:sz w:val="28"/>
          <w:szCs w:val="28"/>
        </w:rPr>
        <w:t>, извещенный надлежащим образом о времени и месте рассмотрения дела об администрат</w:t>
      </w:r>
      <w:r w:rsidRPr="00E54FBE" w:rsidR="00CD03F9">
        <w:rPr>
          <w:sz w:val="28"/>
          <w:szCs w:val="28"/>
        </w:rPr>
        <w:t>ивном правонарушении, не явился. Направил заявление о рассмотрении дела об административном правонарушении в его отсутствие, с правонарушением согласен, вину признает</w:t>
      </w:r>
      <w:r w:rsidRPr="00E54FBE">
        <w:rPr>
          <w:sz w:val="28"/>
          <w:szCs w:val="28"/>
        </w:rPr>
        <w:t>.</w:t>
      </w:r>
    </w:p>
    <w:p w:rsidR="002F4BF0" w:rsidRPr="00E54FBE" w:rsidP="00C261BA">
      <w:pPr>
        <w:widowControl w:val="0"/>
        <w:ind w:right="-2" w:firstLine="426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Направил ходатайство в котором просил назначить наказание, не связанное с лишением водительского удостоверения, поскольку явля</w:t>
      </w:r>
      <w:r w:rsidRPr="00E54FBE">
        <w:rPr>
          <w:sz w:val="28"/>
          <w:szCs w:val="28"/>
        </w:rPr>
        <w:t xml:space="preserve">ется многодетным отцом, у него на иждивении находится трое малолетних детей. Работает водителем, данная работа является единственным источником дохода его семьи, поскольку его супруга не работает. Кроме того, он является плательщиком ипотечного кредита за </w:t>
      </w:r>
      <w:r w:rsidRPr="00E54FBE">
        <w:rPr>
          <w:sz w:val="28"/>
          <w:szCs w:val="28"/>
        </w:rPr>
        <w:t>квартиру, в которой проживает он и его семья.</w:t>
      </w:r>
    </w:p>
    <w:p w:rsidR="00C261BA" w:rsidRPr="00E54FBE" w:rsidP="00C261BA">
      <w:pPr>
        <w:ind w:right="-2" w:firstLine="567"/>
        <w:jc w:val="both"/>
        <w:rPr>
          <w:bCs/>
          <w:sz w:val="28"/>
          <w:szCs w:val="28"/>
        </w:rPr>
      </w:pPr>
      <w:r w:rsidRPr="00E54FBE">
        <w:rPr>
          <w:bCs/>
          <w:sz w:val="28"/>
          <w:szCs w:val="28"/>
        </w:rPr>
        <w:t xml:space="preserve">В соответствии с ч. 2 ст. 25.1 КоАП РФ дело об административном правонарушении рассматривается с участием лица, в отношении которого ведется производство по делу об административном правонарушении. В отсутствие указанного лица дело может быть рассмотрено, </w:t>
      </w:r>
      <w:r w:rsidRPr="00E54FBE">
        <w:rPr>
          <w:bCs/>
          <w:sz w:val="28"/>
          <w:szCs w:val="28"/>
        </w:rPr>
        <w:t xml:space="preserve">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 </w:t>
      </w:r>
    </w:p>
    <w:p w:rsidR="00C261BA" w:rsidRPr="00E54FBE" w:rsidP="00C261BA">
      <w:pPr>
        <w:ind w:right="-2" w:hanging="142"/>
        <w:jc w:val="both"/>
        <w:rPr>
          <w:bCs/>
          <w:sz w:val="28"/>
          <w:szCs w:val="28"/>
        </w:rPr>
      </w:pPr>
      <w:r w:rsidRPr="00E54FBE">
        <w:rPr>
          <w:bCs/>
          <w:sz w:val="28"/>
          <w:szCs w:val="28"/>
        </w:rPr>
        <w:t xml:space="preserve">            Согласно Постановлению Пленум</w:t>
      </w:r>
      <w:r w:rsidRPr="00E54FBE">
        <w:rPr>
          <w:bCs/>
          <w:sz w:val="28"/>
          <w:szCs w:val="28"/>
        </w:rPr>
        <w:t>а Верховного Суда РФ от 24 марта 2005 г. N 5"О некоторых вопросах, возникающих у судов при применении Кодекса Российской Федерации об административных правонарушениях"(с изменениями от 25 мая 2006 г., 11 ноября 2008 г., 10 июня 2010 г., 9 февраля 2012 г.19</w:t>
      </w:r>
      <w:r w:rsidRPr="00E54FBE">
        <w:rPr>
          <w:bCs/>
          <w:sz w:val="28"/>
          <w:szCs w:val="28"/>
        </w:rPr>
        <w:t xml:space="preserve"> декабря 2013 г.), в целях соблюдения установленных </w:t>
      </w:r>
      <w:hyperlink r:id="rId5" w:history="1">
        <w:r w:rsidRPr="00E54FBE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статьей 29.6</w:t>
        </w:r>
      </w:hyperlink>
      <w:r w:rsidRPr="00E54FBE">
        <w:rPr>
          <w:bCs/>
          <w:sz w:val="28"/>
          <w:szCs w:val="28"/>
        </w:rPr>
        <w:t xml:space="preserve"> КоАП РФ сроков </w:t>
      </w:r>
      <w:r w:rsidRPr="00E54FBE">
        <w:rPr>
          <w:bCs/>
          <w:sz w:val="28"/>
          <w:szCs w:val="28"/>
        </w:rPr>
        <w:t>рассмотрения дел об административных правонарушениях судье необходимо принимать меры для быстрого извещения участвующих в деле лиц о вре</w:t>
      </w:r>
      <w:r w:rsidRPr="00E54FBE">
        <w:rPr>
          <w:bCs/>
          <w:sz w:val="28"/>
          <w:szCs w:val="28"/>
        </w:rPr>
        <w:t xml:space="preserve">мени и месте судебного рассмотрения. Поскольку </w:t>
      </w:r>
      <w:hyperlink r:id="rId6" w:history="1">
        <w:r w:rsidRPr="00E54FBE">
          <w:rPr>
            <w:rStyle w:val="Hyperlink"/>
            <w:rFonts w:eastAsiaTheme="majorEastAsia"/>
            <w:bCs/>
            <w:color w:val="auto"/>
            <w:sz w:val="28"/>
            <w:szCs w:val="28"/>
            <w:u w:val="none"/>
          </w:rPr>
          <w:t>КоАП</w:t>
        </w:r>
      </w:hyperlink>
      <w:r w:rsidRPr="00E54FBE">
        <w:rPr>
          <w:bCs/>
          <w:sz w:val="28"/>
          <w:szCs w:val="28"/>
        </w:rPr>
        <w:t xml:space="preserve"> РФ не содержит каких-либо ограничений, связанных с таким извещением, оно в зависимости от конкретных обстоятельств дела может быть произведено с использованием любых </w:t>
      </w:r>
      <w:r w:rsidRPr="00E54FBE">
        <w:rPr>
          <w:bCs/>
          <w:sz w:val="28"/>
          <w:szCs w:val="28"/>
        </w:rPr>
        <w:t>доступных средств связи, позволяющих контролировать получение информации лицом, которому оно направлено (судебной повесткой, телеграммой, телефонограммой, факсимильной связью и т.п., посредством СМС-сообщения, в случае согласия лица на уведомление таким сп</w:t>
      </w:r>
      <w:r w:rsidRPr="00E54FBE">
        <w:rPr>
          <w:bCs/>
          <w:sz w:val="28"/>
          <w:szCs w:val="28"/>
        </w:rPr>
        <w:t>особом и при фиксации факта отправки и доставки СМС-извещения адресату).</w:t>
      </w:r>
    </w:p>
    <w:p w:rsidR="00C261BA" w:rsidRPr="00E54FBE" w:rsidP="00C261BA">
      <w:pPr>
        <w:ind w:right="-2" w:hanging="142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           </w:t>
      </w:r>
      <w:r w:rsidRPr="00E54FBE" w:rsidR="00726CD7">
        <w:rPr>
          <w:sz w:val="28"/>
          <w:szCs w:val="28"/>
        </w:rPr>
        <w:t>Мирзаева А.Д.</w:t>
      </w:r>
      <w:r w:rsidRPr="00E54FBE">
        <w:rPr>
          <w:sz w:val="28"/>
          <w:szCs w:val="28"/>
        </w:rPr>
        <w:t xml:space="preserve"> извещен о времени и мете рассмотрения дела об административном правонарушении посредством направления СМС-сообщения н номер телефона, указанный им в протоколе</w:t>
      </w:r>
      <w:r w:rsidRPr="00E54FBE">
        <w:rPr>
          <w:sz w:val="28"/>
          <w:szCs w:val="28"/>
        </w:rPr>
        <w:t xml:space="preserve"> об административном правонарушении. В протоколе об административном правонарушении </w:t>
      </w:r>
      <w:r w:rsidRPr="00E54FBE" w:rsidR="00726CD7">
        <w:rPr>
          <w:sz w:val="28"/>
          <w:szCs w:val="28"/>
        </w:rPr>
        <w:t>Мирзаева А.Д.</w:t>
      </w:r>
      <w:r w:rsidRPr="00E54FBE">
        <w:rPr>
          <w:sz w:val="28"/>
          <w:szCs w:val="28"/>
        </w:rPr>
        <w:t xml:space="preserve"> выразил согласие на извещение его о времени и месте рассмотрения дела об административном правонарушении посредством направления СМС-сообщения.</w:t>
      </w:r>
    </w:p>
    <w:p w:rsidR="00C261BA" w:rsidRPr="00E54FBE" w:rsidP="00C261BA">
      <w:pPr>
        <w:ind w:right="-2" w:firstLine="709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Таким образом,</w:t>
      </w:r>
      <w:r w:rsidRPr="00E54FBE">
        <w:rPr>
          <w:sz w:val="28"/>
          <w:szCs w:val="28"/>
        </w:rPr>
        <w:t xml:space="preserve"> мировой судья, считает надлежащим извещением </w:t>
      </w:r>
      <w:r w:rsidRPr="00E54FBE" w:rsidR="00726CD7">
        <w:rPr>
          <w:sz w:val="28"/>
          <w:szCs w:val="28"/>
        </w:rPr>
        <w:t>Мирзаева А.Д.</w:t>
      </w:r>
      <w:r w:rsidRPr="00E54FBE">
        <w:rPr>
          <w:sz w:val="28"/>
          <w:szCs w:val="28"/>
        </w:rPr>
        <w:t xml:space="preserve"> о месте, дате и времени рассмотрения дела, и возможным рассмотреть дело об административном правонарушении в его отсутствие.      </w:t>
      </w:r>
    </w:p>
    <w:p w:rsidR="00D360EF" w:rsidRPr="00E54FBE" w:rsidP="002930A1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Мировой судья, исследовал материалы дела:</w:t>
      </w:r>
    </w:p>
    <w:p w:rsidR="00D360EF" w:rsidRPr="00E54FBE" w:rsidP="00CD03F9">
      <w:pPr>
        <w:ind w:firstLine="567"/>
        <w:jc w:val="both"/>
        <w:rPr>
          <w:sz w:val="28"/>
          <w:szCs w:val="28"/>
          <w:lang w:bidi="ru-RU"/>
        </w:rPr>
      </w:pPr>
      <w:r w:rsidRPr="00E54FBE">
        <w:rPr>
          <w:iCs/>
          <w:sz w:val="28"/>
          <w:szCs w:val="28"/>
        </w:rPr>
        <w:t xml:space="preserve">-   протокол </w:t>
      </w:r>
      <w:r w:rsidRPr="00437920">
        <w:rPr>
          <w:iCs/>
          <w:sz w:val="28"/>
          <w:szCs w:val="28"/>
        </w:rPr>
        <w:t xml:space="preserve">*** </w:t>
      </w:r>
      <w:r w:rsidRPr="00E54FBE">
        <w:rPr>
          <w:iCs/>
          <w:sz w:val="28"/>
          <w:szCs w:val="28"/>
        </w:rPr>
        <w:t xml:space="preserve">об административном правонарушении от </w:t>
      </w:r>
      <w:r w:rsidRPr="00E54FBE" w:rsidR="00726CD7">
        <w:rPr>
          <w:iCs/>
          <w:sz w:val="28"/>
          <w:szCs w:val="28"/>
        </w:rPr>
        <w:t>24.08</w:t>
      </w:r>
      <w:r w:rsidRPr="00E54FBE" w:rsidR="00CD03F9">
        <w:rPr>
          <w:iCs/>
          <w:sz w:val="28"/>
          <w:szCs w:val="28"/>
        </w:rPr>
        <w:t>.2026</w:t>
      </w:r>
      <w:r w:rsidRPr="00E54FBE">
        <w:rPr>
          <w:iCs/>
          <w:sz w:val="28"/>
          <w:szCs w:val="28"/>
        </w:rPr>
        <w:t xml:space="preserve">, согласно которому </w:t>
      </w:r>
      <w:r w:rsidRPr="00E54FBE" w:rsidR="00726CD7">
        <w:rPr>
          <w:sz w:val="28"/>
          <w:szCs w:val="28"/>
        </w:rPr>
        <w:t xml:space="preserve">24 августа 2026 года в 23 час. 08 мин.  в г.Нефтеюганске на ул.Сургутская - ул.Объездная дорога, напротив стр.24А, Мирзаев А.Д., управляя транспортным средством </w:t>
      </w:r>
      <w:r w:rsidRPr="00E54FBE" w:rsidR="00726CD7">
        <w:rPr>
          <w:sz w:val="28"/>
          <w:szCs w:val="28"/>
          <w:lang w:val="en-US"/>
        </w:rPr>
        <w:t>Shacman</w:t>
      </w:r>
      <w:r w:rsidRPr="00E54FBE" w:rsidR="00726CD7">
        <w:rPr>
          <w:sz w:val="28"/>
          <w:szCs w:val="28"/>
        </w:rPr>
        <w:t xml:space="preserve">, государственный регистрационный знак </w:t>
      </w:r>
      <w:r w:rsidRPr="00437920">
        <w:rPr>
          <w:sz w:val="28"/>
          <w:szCs w:val="28"/>
        </w:rPr>
        <w:t>***</w:t>
      </w:r>
      <w:r w:rsidRPr="00E54FBE" w:rsidR="00726CD7">
        <w:rPr>
          <w:sz w:val="28"/>
          <w:szCs w:val="28"/>
          <w:lang w:eastAsia="en-US" w:bidi="en-US"/>
        </w:rPr>
        <w:t xml:space="preserve">, осуществил проезд регулируемого перекрестка на запрещающий сигнал светофора. Данное правонарушение совершено повторно по ч.1 ст.12.12 КоАП РФ, постановление </w:t>
      </w:r>
      <w:r w:rsidRPr="00437920">
        <w:rPr>
          <w:sz w:val="28"/>
          <w:szCs w:val="28"/>
          <w:lang w:eastAsia="en-US" w:bidi="en-US"/>
        </w:rPr>
        <w:t xml:space="preserve">*** </w:t>
      </w:r>
      <w:r w:rsidRPr="00E54FBE" w:rsidR="00726CD7">
        <w:rPr>
          <w:sz w:val="28"/>
          <w:szCs w:val="28"/>
          <w:lang w:eastAsia="en-US" w:bidi="en-US"/>
        </w:rPr>
        <w:t>от 15.10.2025, вступило в законную силу 26.10.2025</w:t>
      </w:r>
      <w:r w:rsidRPr="00E54FBE" w:rsidR="00726CD7">
        <w:rPr>
          <w:sz w:val="28"/>
          <w:szCs w:val="28"/>
          <w:lang w:bidi="ru-RU"/>
        </w:rPr>
        <w:t>, чем нарушил п. 6.2 ПДД РФ.</w:t>
      </w:r>
      <w:r w:rsidRPr="00E54FBE" w:rsidR="00C261BA">
        <w:rPr>
          <w:sz w:val="28"/>
          <w:szCs w:val="28"/>
          <w:lang w:bidi="ru-RU"/>
        </w:rPr>
        <w:t xml:space="preserve"> </w:t>
      </w:r>
      <w:r w:rsidRPr="00E54FBE">
        <w:rPr>
          <w:sz w:val="28"/>
          <w:szCs w:val="28"/>
        </w:rPr>
        <w:t xml:space="preserve">При составлении протокола </w:t>
      </w:r>
      <w:r w:rsidRPr="00E54FBE" w:rsidR="00726CD7">
        <w:rPr>
          <w:sz w:val="28"/>
          <w:szCs w:val="28"/>
        </w:rPr>
        <w:t>Мирзаеву А.Д.</w:t>
      </w:r>
      <w:r w:rsidRPr="00E54FBE">
        <w:rPr>
          <w:sz w:val="28"/>
          <w:szCs w:val="28"/>
        </w:rPr>
        <w:t xml:space="preserve"> бы</w:t>
      </w:r>
      <w:r w:rsidRPr="00E54FBE">
        <w:rPr>
          <w:bCs/>
          <w:sz w:val="28"/>
          <w:szCs w:val="28"/>
        </w:rPr>
        <w:t xml:space="preserve">ли </w:t>
      </w:r>
      <w:r w:rsidRPr="00E54FBE">
        <w:rPr>
          <w:sz w:val="28"/>
          <w:szCs w:val="28"/>
        </w:rPr>
        <w:t>разъяснены положения ст.25.1 КоАП РФ, а также ст. 51 Конституции РФ, копия протокола вручена, о чем он лично расписался в с</w:t>
      </w:r>
      <w:r w:rsidRPr="00E54FBE" w:rsidR="002930A1">
        <w:rPr>
          <w:sz w:val="28"/>
          <w:szCs w:val="28"/>
        </w:rPr>
        <w:t>оответствующих графах протокола</w:t>
      </w:r>
      <w:r w:rsidRPr="00E54FBE">
        <w:rPr>
          <w:sz w:val="28"/>
          <w:szCs w:val="28"/>
        </w:rPr>
        <w:t>;</w:t>
      </w:r>
      <w:r w:rsidRPr="00E54FBE" w:rsidR="0088701B">
        <w:rPr>
          <w:sz w:val="28"/>
          <w:szCs w:val="28"/>
        </w:rPr>
        <w:t xml:space="preserve"> </w:t>
      </w:r>
      <w:r w:rsidRPr="00E54FBE" w:rsidR="0022487B">
        <w:rPr>
          <w:sz w:val="28"/>
          <w:szCs w:val="28"/>
        </w:rPr>
        <w:t xml:space="preserve"> </w:t>
      </w:r>
    </w:p>
    <w:p w:rsidR="00D360EF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копию постано</w:t>
      </w:r>
      <w:r w:rsidRPr="00E54FBE">
        <w:rPr>
          <w:sz w:val="28"/>
          <w:szCs w:val="28"/>
        </w:rPr>
        <w:t xml:space="preserve">вления </w:t>
      </w:r>
      <w:r w:rsidRPr="00437920">
        <w:rPr>
          <w:sz w:val="28"/>
          <w:szCs w:val="28"/>
          <w:lang w:eastAsia="en-US" w:bidi="en-US"/>
        </w:rPr>
        <w:t xml:space="preserve">*** </w:t>
      </w:r>
      <w:r w:rsidRPr="00E54FBE">
        <w:rPr>
          <w:sz w:val="28"/>
          <w:szCs w:val="28"/>
        </w:rPr>
        <w:t xml:space="preserve">по делу об административном правонарушении от </w:t>
      </w:r>
      <w:r w:rsidRPr="00E54FBE" w:rsidR="00726CD7">
        <w:rPr>
          <w:sz w:val="28"/>
          <w:szCs w:val="28"/>
        </w:rPr>
        <w:t>15.10.2025</w:t>
      </w:r>
      <w:r w:rsidRPr="00E54FBE">
        <w:rPr>
          <w:sz w:val="28"/>
          <w:szCs w:val="28"/>
        </w:rPr>
        <w:t xml:space="preserve">, которым </w:t>
      </w:r>
      <w:r w:rsidRPr="00E54FBE" w:rsidR="00726CD7">
        <w:rPr>
          <w:sz w:val="28"/>
          <w:szCs w:val="28"/>
        </w:rPr>
        <w:t>Мирзаев А.Д.</w:t>
      </w:r>
      <w:r w:rsidRPr="00E54FBE">
        <w:rPr>
          <w:sz w:val="28"/>
          <w:szCs w:val="28"/>
        </w:rPr>
        <w:t xml:space="preserve"> признан виновным в совершении административного правонарушения, предусмотренного ч.1 ст.12.12 КоАП РФ. Назначено наказание в виде административного ш</w:t>
      </w:r>
      <w:r w:rsidRPr="00E54FBE">
        <w:rPr>
          <w:sz w:val="28"/>
          <w:szCs w:val="28"/>
        </w:rPr>
        <w:t xml:space="preserve">трафа в размере </w:t>
      </w:r>
      <w:r w:rsidRPr="00E54FBE" w:rsidR="0088701B">
        <w:rPr>
          <w:sz w:val="28"/>
          <w:szCs w:val="28"/>
        </w:rPr>
        <w:t>1500</w:t>
      </w:r>
      <w:r w:rsidRPr="00E54FBE">
        <w:rPr>
          <w:sz w:val="28"/>
          <w:szCs w:val="28"/>
        </w:rPr>
        <w:t xml:space="preserve"> рублей. Постановление вступило в законную силу </w:t>
      </w:r>
      <w:r w:rsidRPr="00E54FBE" w:rsidR="00726CD7">
        <w:rPr>
          <w:sz w:val="28"/>
          <w:szCs w:val="28"/>
        </w:rPr>
        <w:t>26.10.2026</w:t>
      </w:r>
      <w:r w:rsidRPr="00E54FBE">
        <w:rPr>
          <w:sz w:val="28"/>
          <w:szCs w:val="28"/>
        </w:rPr>
        <w:t>;</w:t>
      </w:r>
    </w:p>
    <w:p w:rsidR="00BB1839" w:rsidRPr="00E54FBE" w:rsidP="00D360EF">
      <w:pPr>
        <w:ind w:firstLine="567"/>
        <w:jc w:val="both"/>
        <w:rPr>
          <w:sz w:val="28"/>
          <w:szCs w:val="28"/>
          <w:lang w:eastAsia="en-US" w:bidi="en-US"/>
        </w:rPr>
      </w:pPr>
      <w:r w:rsidRPr="00E54FBE">
        <w:rPr>
          <w:sz w:val="28"/>
          <w:szCs w:val="28"/>
        </w:rPr>
        <w:t xml:space="preserve">- сведения ГИС ГМП, согласно которым штраф по постановлению </w:t>
      </w:r>
      <w:r w:rsidRPr="00437920">
        <w:rPr>
          <w:sz w:val="28"/>
          <w:szCs w:val="28"/>
          <w:lang w:eastAsia="en-US" w:bidi="en-US"/>
        </w:rPr>
        <w:t xml:space="preserve">*** </w:t>
      </w:r>
      <w:r w:rsidRPr="00E54FBE">
        <w:rPr>
          <w:sz w:val="28"/>
          <w:szCs w:val="28"/>
          <w:lang w:eastAsia="en-US" w:bidi="en-US"/>
        </w:rPr>
        <w:t>оплачен;</w:t>
      </w:r>
    </w:p>
    <w:p w:rsidR="00726CD7" w:rsidRPr="00E54FBE" w:rsidP="00D360EF">
      <w:pPr>
        <w:ind w:firstLine="567"/>
        <w:jc w:val="both"/>
        <w:rPr>
          <w:sz w:val="28"/>
          <w:szCs w:val="28"/>
          <w:lang w:eastAsia="en-US" w:bidi="en-US"/>
        </w:rPr>
      </w:pPr>
      <w:r w:rsidRPr="00E54FBE">
        <w:rPr>
          <w:sz w:val="28"/>
          <w:szCs w:val="28"/>
          <w:lang w:eastAsia="en-US" w:bidi="en-US"/>
        </w:rPr>
        <w:t xml:space="preserve">- карточку учета транспортного средства </w:t>
      </w:r>
      <w:r w:rsidRPr="00E54FBE">
        <w:rPr>
          <w:sz w:val="28"/>
          <w:szCs w:val="28"/>
          <w:lang w:val="en-US"/>
        </w:rPr>
        <w:t>Shacman</w:t>
      </w:r>
      <w:r w:rsidRPr="00E54FBE">
        <w:rPr>
          <w:sz w:val="28"/>
          <w:szCs w:val="28"/>
        </w:rPr>
        <w:t xml:space="preserve">, государственный регистрационный знак </w:t>
      </w:r>
      <w:r w:rsidRPr="00437920">
        <w:rPr>
          <w:sz w:val="28"/>
          <w:szCs w:val="28"/>
        </w:rPr>
        <w:t>***</w:t>
      </w:r>
      <w:r w:rsidRPr="00E54FBE">
        <w:rPr>
          <w:sz w:val="28"/>
          <w:szCs w:val="28"/>
        </w:rPr>
        <w:t xml:space="preserve">, собственником которого является </w:t>
      </w:r>
      <w:r>
        <w:rPr>
          <w:sz w:val="28"/>
          <w:szCs w:val="28"/>
        </w:rPr>
        <w:t>А.</w:t>
      </w:r>
      <w:r w:rsidRPr="00E54FBE">
        <w:rPr>
          <w:sz w:val="28"/>
          <w:szCs w:val="28"/>
        </w:rPr>
        <w:t>.</w:t>
      </w:r>
      <w:r w:rsidRPr="00E54FBE">
        <w:rPr>
          <w:sz w:val="28"/>
          <w:szCs w:val="28"/>
        </w:rPr>
        <w:t>;</w:t>
      </w:r>
    </w:p>
    <w:p w:rsidR="00E80812" w:rsidRPr="00E54FBE" w:rsidP="00E47EB7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- карточку операции с ВУ, согласно которой срок действия водительского удостоверения </w:t>
      </w:r>
      <w:r w:rsidRPr="00E54FBE" w:rsidR="00726CD7">
        <w:rPr>
          <w:sz w:val="28"/>
          <w:szCs w:val="28"/>
        </w:rPr>
        <w:t>Мирзаева А.Д.</w:t>
      </w:r>
      <w:r w:rsidRPr="00E54FBE">
        <w:rPr>
          <w:sz w:val="28"/>
          <w:szCs w:val="28"/>
        </w:rPr>
        <w:t xml:space="preserve"> до </w:t>
      </w:r>
      <w:r w:rsidRPr="00E54FBE" w:rsidR="00726CD7">
        <w:rPr>
          <w:sz w:val="28"/>
          <w:szCs w:val="28"/>
        </w:rPr>
        <w:t>29.06.2031</w:t>
      </w:r>
      <w:r w:rsidRPr="00E54FBE">
        <w:rPr>
          <w:sz w:val="28"/>
          <w:szCs w:val="28"/>
        </w:rPr>
        <w:t>;</w:t>
      </w:r>
    </w:p>
    <w:p w:rsidR="00D360EF" w:rsidRPr="00E54FBE" w:rsidP="005C350A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- реестр административных правонарушений; </w:t>
      </w:r>
    </w:p>
    <w:p w:rsidR="007840CD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видеозапись, согласно которой транспор</w:t>
      </w:r>
      <w:r w:rsidRPr="00E54FBE">
        <w:rPr>
          <w:sz w:val="28"/>
          <w:szCs w:val="28"/>
        </w:rPr>
        <w:t>тное средство</w:t>
      </w:r>
      <w:r w:rsidRPr="00E54FBE" w:rsidR="00D822B7">
        <w:rPr>
          <w:sz w:val="28"/>
          <w:szCs w:val="28"/>
          <w:lang w:eastAsia="en-US" w:bidi="en-US"/>
        </w:rPr>
        <w:t xml:space="preserve">, </w:t>
      </w:r>
      <w:r w:rsidRPr="00E54FBE" w:rsidR="00726CD7">
        <w:rPr>
          <w:sz w:val="28"/>
          <w:szCs w:val="28"/>
          <w:lang w:val="en-US"/>
        </w:rPr>
        <w:t>Shacman</w:t>
      </w:r>
      <w:r w:rsidRPr="00E54FBE" w:rsidR="00726CD7">
        <w:rPr>
          <w:sz w:val="28"/>
          <w:szCs w:val="28"/>
        </w:rPr>
        <w:t xml:space="preserve">, государственный регистрационный знак </w:t>
      </w:r>
      <w:r w:rsidRPr="00437920">
        <w:rPr>
          <w:sz w:val="28"/>
          <w:szCs w:val="28"/>
        </w:rPr>
        <w:t>***</w:t>
      </w:r>
      <w:r w:rsidRPr="00E54FBE" w:rsidR="004A7008">
        <w:rPr>
          <w:sz w:val="28"/>
          <w:szCs w:val="28"/>
        </w:rPr>
        <w:t>,</w:t>
      </w:r>
      <w:r w:rsidRPr="00E54FBE">
        <w:rPr>
          <w:sz w:val="28"/>
          <w:szCs w:val="28"/>
          <w:lang w:eastAsia="en-US" w:bidi="en-US"/>
        </w:rPr>
        <w:t xml:space="preserve"> </w:t>
      </w:r>
      <w:r w:rsidRPr="00E54FBE" w:rsidR="00C2591A">
        <w:rPr>
          <w:sz w:val="28"/>
          <w:szCs w:val="28"/>
          <w:lang w:eastAsia="en-US" w:bidi="en-US"/>
        </w:rPr>
        <w:t>осуществил</w:t>
      </w:r>
      <w:r w:rsidRPr="00E54FBE">
        <w:rPr>
          <w:sz w:val="28"/>
          <w:szCs w:val="28"/>
          <w:lang w:eastAsia="en-US" w:bidi="en-US"/>
        </w:rPr>
        <w:t>о</w:t>
      </w:r>
      <w:r w:rsidRPr="00E54FBE" w:rsidR="00C2591A">
        <w:rPr>
          <w:sz w:val="28"/>
          <w:szCs w:val="28"/>
          <w:lang w:eastAsia="en-US" w:bidi="en-US"/>
        </w:rPr>
        <w:t xml:space="preserve"> </w:t>
      </w:r>
      <w:r w:rsidRPr="00E54FBE" w:rsidR="00F66585">
        <w:rPr>
          <w:sz w:val="28"/>
          <w:szCs w:val="28"/>
          <w:lang w:eastAsia="en-US" w:bidi="en-US"/>
        </w:rPr>
        <w:t>проезд регулируем</w:t>
      </w:r>
      <w:r w:rsidRPr="00E54FBE" w:rsidR="004A7008">
        <w:rPr>
          <w:sz w:val="28"/>
          <w:szCs w:val="28"/>
          <w:lang w:eastAsia="en-US" w:bidi="en-US"/>
        </w:rPr>
        <w:t>ого перекрестка на запрещенный</w:t>
      </w:r>
      <w:r w:rsidRPr="00E54FBE" w:rsidR="00F66585">
        <w:rPr>
          <w:sz w:val="28"/>
          <w:szCs w:val="28"/>
          <w:lang w:eastAsia="en-US" w:bidi="en-US"/>
        </w:rPr>
        <w:t xml:space="preserve"> сигнал светофора</w:t>
      </w:r>
      <w:r w:rsidRPr="00E54FBE" w:rsidR="0067377F">
        <w:rPr>
          <w:sz w:val="28"/>
          <w:szCs w:val="28"/>
        </w:rPr>
        <w:t>.</w:t>
      </w:r>
      <w:r w:rsidRPr="00E54FBE" w:rsidR="00BB1839">
        <w:rPr>
          <w:sz w:val="28"/>
          <w:szCs w:val="28"/>
        </w:rPr>
        <w:t xml:space="preserve"> </w:t>
      </w:r>
    </w:p>
    <w:p w:rsidR="00E1246B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Также при рассмотрении дела об административном правонарушении исследованы:</w:t>
      </w:r>
    </w:p>
    <w:p w:rsidR="00E1246B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копия индивидуальных условий кредитного договора, заключенного между ПАРО Банк ВТБ и Мирзаевым А.Д. 23.05.2024;</w:t>
      </w:r>
    </w:p>
    <w:p w:rsidR="00E1246B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копия свидетельства о заключении брака;</w:t>
      </w:r>
    </w:p>
    <w:p w:rsidR="00E1246B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копии свидетельств о рождении детей, отцом которых указан Мирзаев А.Д.</w:t>
      </w:r>
    </w:p>
    <w:p w:rsidR="00E1246B" w:rsidRPr="00E54FBE" w:rsidP="00D360EF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- характеристика с места ра</w:t>
      </w:r>
      <w:r w:rsidRPr="00E54FBE">
        <w:rPr>
          <w:sz w:val="28"/>
          <w:szCs w:val="28"/>
        </w:rPr>
        <w:t>боты, выданная ИП Андриенко А.С. в отношении Мирзаева А.Д.</w:t>
      </w:r>
    </w:p>
    <w:p w:rsidR="00C2591A" w:rsidRPr="00E54FBE" w:rsidP="00C2591A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В соответствии с п. 1.5 Правил дорожного движения Российской Федерации (утверждены Постановлением Правительства РФ от 23 октября 1993 г. N 1090), участники дорожного движения должны действовать </w:t>
      </w:r>
      <w:r w:rsidRPr="00E54FBE">
        <w:rPr>
          <w:sz w:val="28"/>
          <w:szCs w:val="28"/>
        </w:rPr>
        <w:t>таким образом, чтобы не создавать опасности для движения и не причинять вреда.</w:t>
      </w:r>
    </w:p>
    <w:p w:rsidR="00C2591A" w:rsidRPr="00E54FBE" w:rsidP="00C2591A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Исходя из положений законодательства в области безопасности дорожного движения, водитель транспортного средства, являющегося источником повышенной опасности, как непосредственны</w:t>
      </w:r>
      <w:r w:rsidRPr="00E54FBE">
        <w:rPr>
          <w:sz w:val="28"/>
          <w:szCs w:val="28"/>
        </w:rPr>
        <w:t>й участник дорожного движения должен внимательно следить за дорожными знаками и разметкой на всем пути следования транспортного средства и в точности соблюдать требования Правил дорожного движения.</w:t>
      </w:r>
    </w:p>
    <w:p w:rsidR="00C2591A" w:rsidRPr="00E54FBE" w:rsidP="00C2591A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Согласно п. 10.1 ПДД РФ выбранная скорость движения должна</w:t>
      </w:r>
      <w:r w:rsidRPr="00E54FBE">
        <w:rPr>
          <w:sz w:val="28"/>
          <w:szCs w:val="28"/>
        </w:rPr>
        <w:t xml:space="preserve"> обеспечивать водителю возможность постоянного контроля за движением транспортного средства для выполнения им требований Правил дорожного движения.</w:t>
      </w:r>
    </w:p>
    <w:p w:rsidR="00C2591A" w:rsidRPr="00E54FBE" w:rsidP="00C2591A">
      <w:pPr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Указанная норма налагает на водителя обязанность постоянно анализировать дорожную ситуацию и предпринимать в</w:t>
      </w:r>
      <w:r w:rsidRPr="00E54FBE">
        <w:rPr>
          <w:sz w:val="28"/>
          <w:szCs w:val="28"/>
        </w:rPr>
        <w:t>се возможные меры к обеспечению безопасного режима дорожного движения.</w:t>
      </w:r>
    </w:p>
    <w:p w:rsidR="00C2591A" w:rsidRPr="00E54FBE" w:rsidP="00C2591A">
      <w:pPr>
        <w:ind w:firstLine="567"/>
        <w:jc w:val="both"/>
        <w:rPr>
          <w:sz w:val="28"/>
          <w:szCs w:val="28"/>
        </w:rPr>
      </w:pPr>
      <w:r w:rsidRPr="00E54FB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52705</wp:posOffset>
                </wp:positionV>
                <wp:extent cx="0" cy="0"/>
                <wp:effectExtent l="8255" t="5080" r="10795" b="13970"/>
                <wp:wrapNone/>
                <wp:docPr id="4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5" style="mso-wrap-distance-bottom:0;mso-wrap-distance-left:9pt;mso-wrap-distance-right:9pt;mso-wrap-distance-top:0;mso-wrap-style:square;position:absolute;visibility:visible;z-index:251659264" from="5.15pt,4.15pt" to="5.15pt,4.15pt"/>
            </w:pict>
          </mc:Fallback>
        </mc:AlternateContent>
      </w:r>
      <w:r w:rsidRPr="00E54FBE">
        <w:rPr>
          <w:sz w:val="28"/>
          <w:szCs w:val="28"/>
        </w:rPr>
        <w:t>Согласно п. 1.3. Правил дорожного движения (утверждены Постановлением Правительства РФ от 23 октября 1993 г. N 1090), участники дорожного движения обязаны знать и соблюдать относящиеся</w:t>
      </w:r>
      <w:r w:rsidRPr="00E54FBE">
        <w:rPr>
          <w:sz w:val="28"/>
          <w:szCs w:val="28"/>
        </w:rPr>
        <w:t xml:space="preserve"> к ним требования Правил, сигналов светофоров, знаков и разметки. </w:t>
      </w:r>
    </w:p>
    <w:p w:rsidR="00C2591A" w:rsidRPr="00E54FBE" w:rsidP="00C2591A">
      <w:pPr>
        <w:ind w:firstLine="540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Согласно п. 6.2 ПДД РФ круглые сигналы светофора имеют следующие значения: зеленый сигнал разрешает движение; зеленый мигающий сигнал разрешает движение и информирует, что время его действи</w:t>
      </w:r>
      <w:r w:rsidRPr="00E54FBE">
        <w:rPr>
          <w:sz w:val="28"/>
          <w:szCs w:val="28"/>
        </w:rPr>
        <w:t xml:space="preserve">я истекает и вскоре будет включен запрещающий сигнал (для информирования водителей о времени в секундах, остающемся до конца горения зеленого сигнала, могут применяться цифровые табло); желтый сигнал запрещает движение, кроме случаев, предусмотренных </w:t>
      </w:r>
      <w:hyperlink r:id="rId7" w:anchor="sub_614" w:history="1">
        <w:r w:rsidRPr="00E54FBE">
          <w:rPr>
            <w:sz w:val="28"/>
            <w:szCs w:val="28"/>
          </w:rPr>
          <w:t>пунктом 6.14</w:t>
        </w:r>
      </w:hyperlink>
      <w:r w:rsidRPr="00E54FBE">
        <w:rPr>
          <w:sz w:val="28"/>
          <w:szCs w:val="28"/>
        </w:rPr>
        <w:t xml:space="preserve"> Правил, и предупреждает о предстоящей смене сигналов; желтый мигающий сигнал разрешает движение и</w:t>
      </w:r>
      <w:r w:rsidRPr="00E54FBE">
        <w:rPr>
          <w:sz w:val="28"/>
          <w:szCs w:val="28"/>
        </w:rPr>
        <w:t xml:space="preserve"> информирует о наличии нерегулируемого </w:t>
      </w:r>
      <w:hyperlink r:id="rId7" w:anchor="sub_10029" w:history="1">
        <w:r w:rsidRPr="00E54FBE">
          <w:rPr>
            <w:sz w:val="28"/>
            <w:szCs w:val="28"/>
          </w:rPr>
          <w:t>перекрестка</w:t>
        </w:r>
      </w:hyperlink>
      <w:r w:rsidRPr="00E54FBE">
        <w:rPr>
          <w:sz w:val="28"/>
          <w:szCs w:val="28"/>
        </w:rPr>
        <w:t xml:space="preserve"> или </w:t>
      </w:r>
      <w:hyperlink r:id="rId7" w:anchor="sub_10040" w:history="1">
        <w:r w:rsidRPr="00E54FBE">
          <w:rPr>
            <w:sz w:val="28"/>
            <w:szCs w:val="28"/>
          </w:rPr>
          <w:t>пешеходного перехода</w:t>
        </w:r>
      </w:hyperlink>
      <w:r w:rsidRPr="00E54FBE">
        <w:rPr>
          <w:sz w:val="28"/>
          <w:szCs w:val="28"/>
        </w:rPr>
        <w:t>, предупреждает об опасности; красный сигнал, в том числе мигающий, запрещает движение. Сочетание красного и желтого сигналов запре</w:t>
      </w:r>
      <w:r w:rsidRPr="00E54FBE">
        <w:rPr>
          <w:sz w:val="28"/>
          <w:szCs w:val="28"/>
        </w:rPr>
        <w:t>щает движение и информирует о предстоящем включении зеленого сигнала.</w:t>
      </w:r>
    </w:p>
    <w:p w:rsidR="00C2591A" w:rsidRPr="00E54FBE" w:rsidP="00C2591A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Согласно п. 6.13 ПДД РФ при запрещающем сигнале светофора (кроме реверсивного) или регулировщика водители должны остановиться перед стоп-линией </w:t>
      </w:r>
      <w:hyperlink r:id="rId8" w:anchor="dst101062" w:history="1">
        <w:r w:rsidRPr="00E54FBE">
          <w:rPr>
            <w:sz w:val="28"/>
            <w:szCs w:val="28"/>
          </w:rPr>
          <w:t>(знаком 6.16),</w:t>
        </w:r>
      </w:hyperlink>
      <w:r w:rsidRPr="00E54FBE">
        <w:rPr>
          <w:sz w:val="28"/>
          <w:szCs w:val="28"/>
        </w:rPr>
        <w:t> а при ее отсутствии: на перекрестке - перед пересекаемой проезжей частью (с учетом пункта </w:t>
      </w:r>
      <w:hyperlink r:id="rId9" w:anchor="dst100933" w:history="1">
        <w:r w:rsidRPr="00E54FBE">
          <w:rPr>
            <w:sz w:val="28"/>
            <w:szCs w:val="28"/>
          </w:rPr>
          <w:t>13.7</w:t>
        </w:r>
      </w:hyperlink>
      <w:r w:rsidRPr="00E54FBE">
        <w:rPr>
          <w:sz w:val="28"/>
          <w:szCs w:val="28"/>
        </w:rPr>
        <w:t> Правил), не создавая помех пешеходам; перед железнодорожным переездом - в соответствии с пунктом </w:t>
      </w:r>
      <w:hyperlink r:id="rId10" w:anchor="dst100349" w:history="1">
        <w:r w:rsidRPr="00E54FBE">
          <w:rPr>
            <w:sz w:val="28"/>
            <w:szCs w:val="28"/>
          </w:rPr>
          <w:t>15.4</w:t>
        </w:r>
      </w:hyperlink>
      <w:r w:rsidRPr="00E54FBE">
        <w:rPr>
          <w:sz w:val="28"/>
          <w:szCs w:val="28"/>
        </w:rPr>
        <w:t> Правил; в других местах - перед светофором или регулировщиком, не создавая помех транспортным средствам и пешеходам, движение которых разрешено.</w:t>
      </w:r>
    </w:p>
    <w:p w:rsidR="00D360EF" w:rsidRPr="00E54FBE" w:rsidP="00D360EF">
      <w:pPr>
        <w:shd w:val="clear" w:color="auto" w:fill="FFFFFF"/>
        <w:ind w:right="26" w:firstLine="709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Собранные по делу доказательства не противоречивы, последовательны, соот</w:t>
      </w:r>
      <w:r w:rsidRPr="00E54FBE">
        <w:rPr>
          <w:sz w:val="28"/>
          <w:szCs w:val="28"/>
        </w:rPr>
        <w:t>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D360EF" w:rsidRPr="00E54FBE" w:rsidP="00DF6DFA">
      <w:pPr>
        <w:shd w:val="clear" w:color="auto" w:fill="FFFFFF"/>
        <w:ind w:right="26" w:firstLine="709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В соответствии с ч. 3 ст. 12.12 КоАП РФ, административная ответственность наступает за повторное </w:t>
      </w:r>
      <w:r w:rsidRPr="00E54FBE">
        <w:rPr>
          <w:sz w:val="28"/>
          <w:szCs w:val="28"/>
        </w:rPr>
        <w:t>совершение административного правонарушения, предусмотренного ч. 1 ст. 12.12 КоАП РФ, проезд на запрещающий сигнал светофора или на запрещающий жест регулировщика, за исключением случаев, предусмотренных </w:t>
      </w:r>
      <w:hyperlink r:id="rId11" w:anchor="dst100971" w:history="1">
        <w:r w:rsidRPr="00E54FBE">
          <w:rPr>
            <w:sz w:val="28"/>
            <w:szCs w:val="28"/>
          </w:rPr>
          <w:t>частью 1 статьи 12.10</w:t>
        </w:r>
      </w:hyperlink>
      <w:r w:rsidRPr="00E54FBE">
        <w:rPr>
          <w:sz w:val="28"/>
          <w:szCs w:val="28"/>
        </w:rPr>
        <w:t> настоящего Кодекса и </w:t>
      </w:r>
      <w:hyperlink r:id="rId12" w:anchor="dst2868" w:history="1">
        <w:r w:rsidRPr="00E54FBE">
          <w:rPr>
            <w:sz w:val="28"/>
            <w:szCs w:val="28"/>
          </w:rPr>
          <w:t>частью 2</w:t>
        </w:r>
      </w:hyperlink>
      <w:r w:rsidRPr="00E54FBE">
        <w:rPr>
          <w:sz w:val="28"/>
          <w:szCs w:val="28"/>
        </w:rPr>
        <w:t> наст</w:t>
      </w:r>
      <w:r w:rsidRPr="00E54FBE">
        <w:rPr>
          <w:sz w:val="28"/>
          <w:szCs w:val="28"/>
        </w:rPr>
        <w:t>оящей статьи.</w:t>
      </w:r>
    </w:p>
    <w:p w:rsidR="00D360EF" w:rsidRPr="00E54FBE" w:rsidP="00D360EF">
      <w:pPr>
        <w:ind w:firstLine="708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Положения ч. 3 ст. 12.12 КоАП РФ необходимо рассматривать во взаимосвязи со ст. 4.6 КоАП РФ, устанавливающей, что лицо, которому назначено административное наказание за совершение административного правонарушения, считается подвергнутым данно</w:t>
      </w:r>
      <w:r w:rsidRPr="00E54FBE">
        <w:rPr>
          <w:sz w:val="28"/>
          <w:szCs w:val="28"/>
        </w:rPr>
        <w:t>му наказанию в течение одного года со дня окончания исполнения постановления о назначении административного наказания.</w:t>
      </w:r>
    </w:p>
    <w:p w:rsidR="00FE243B" w:rsidRPr="00E54FBE" w:rsidP="00FE243B">
      <w:pPr>
        <w:ind w:firstLine="708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Учитывая, что </w:t>
      </w:r>
      <w:r w:rsidRPr="00E54FBE" w:rsidR="00726CD7">
        <w:rPr>
          <w:sz w:val="28"/>
          <w:szCs w:val="28"/>
        </w:rPr>
        <w:t>Мирзаев А.Д.</w:t>
      </w:r>
      <w:r w:rsidRPr="00E54FBE">
        <w:rPr>
          <w:sz w:val="28"/>
          <w:szCs w:val="28"/>
        </w:rPr>
        <w:t xml:space="preserve"> привлечен к административной ответственности по ч.1 ст.12.12 КоАП РФ </w:t>
      </w:r>
      <w:r w:rsidRPr="00E54FBE" w:rsidR="002F4BF0">
        <w:rPr>
          <w:sz w:val="28"/>
          <w:szCs w:val="28"/>
        </w:rPr>
        <w:t>15.10.2025</w:t>
      </w:r>
      <w:r w:rsidRPr="00E54FBE">
        <w:rPr>
          <w:sz w:val="28"/>
          <w:szCs w:val="28"/>
        </w:rPr>
        <w:t>, постановление вступило в зако</w:t>
      </w:r>
      <w:r w:rsidRPr="00E54FBE">
        <w:rPr>
          <w:sz w:val="28"/>
          <w:szCs w:val="28"/>
        </w:rPr>
        <w:t xml:space="preserve">нную силу </w:t>
      </w:r>
      <w:r w:rsidRPr="00E54FBE" w:rsidR="002F4BF0">
        <w:rPr>
          <w:sz w:val="28"/>
          <w:szCs w:val="28"/>
        </w:rPr>
        <w:t>26.10.2025</w:t>
      </w:r>
      <w:r w:rsidRPr="00E54FBE" w:rsidR="00F66585">
        <w:rPr>
          <w:sz w:val="28"/>
          <w:szCs w:val="28"/>
        </w:rPr>
        <w:t xml:space="preserve">, </w:t>
      </w:r>
      <w:r w:rsidRPr="00E54FBE" w:rsidR="00E51055">
        <w:rPr>
          <w:sz w:val="28"/>
          <w:szCs w:val="28"/>
        </w:rPr>
        <w:t>штраф по постановлению оплачен</w:t>
      </w:r>
      <w:r w:rsidRPr="00E54FBE" w:rsidR="002F4BF0">
        <w:rPr>
          <w:sz w:val="28"/>
          <w:szCs w:val="28"/>
        </w:rPr>
        <w:t xml:space="preserve"> 17.10.2025</w:t>
      </w:r>
      <w:r w:rsidRPr="00E54FBE" w:rsidR="00E51055">
        <w:rPr>
          <w:sz w:val="28"/>
          <w:szCs w:val="28"/>
        </w:rPr>
        <w:t xml:space="preserve">, </w:t>
      </w:r>
      <w:r w:rsidRPr="00E54FBE">
        <w:rPr>
          <w:sz w:val="28"/>
          <w:szCs w:val="28"/>
        </w:rPr>
        <w:t xml:space="preserve">мировой судья приходит к выводу, что </w:t>
      </w:r>
      <w:r w:rsidRPr="00E54FBE" w:rsidR="00E1246B">
        <w:rPr>
          <w:sz w:val="28"/>
          <w:szCs w:val="28"/>
        </w:rPr>
        <w:t>Мирзаев</w:t>
      </w:r>
      <w:r w:rsidRPr="00E54FBE" w:rsidR="00726CD7">
        <w:rPr>
          <w:sz w:val="28"/>
          <w:szCs w:val="28"/>
        </w:rPr>
        <w:t xml:space="preserve"> А.Д.</w:t>
      </w:r>
      <w:r w:rsidRPr="00E54FBE" w:rsidR="00F66585">
        <w:rPr>
          <w:sz w:val="28"/>
          <w:szCs w:val="28"/>
        </w:rPr>
        <w:t xml:space="preserve"> </w:t>
      </w:r>
      <w:r w:rsidRPr="00E54FBE" w:rsidR="00E1246B">
        <w:rPr>
          <w:sz w:val="28"/>
          <w:szCs w:val="28"/>
        </w:rPr>
        <w:t>24.08.2026</w:t>
      </w:r>
      <w:r w:rsidRPr="00E54FBE" w:rsidR="00E47EB7">
        <w:rPr>
          <w:sz w:val="28"/>
          <w:szCs w:val="28"/>
        </w:rPr>
        <w:t xml:space="preserve"> </w:t>
      </w:r>
      <w:r w:rsidRPr="00E54FBE">
        <w:rPr>
          <w:sz w:val="28"/>
          <w:szCs w:val="28"/>
        </w:rPr>
        <w:t xml:space="preserve">повторно совершил административное правонарушение, предусмотренное ч. 1 ст. 12.12 КоАП РФ, в течение одного года со дня окончания </w:t>
      </w:r>
      <w:r w:rsidRPr="00E54FBE">
        <w:rPr>
          <w:sz w:val="28"/>
          <w:szCs w:val="28"/>
        </w:rPr>
        <w:t xml:space="preserve">исполнения постановления о назначении административного наказания, его действия судья квалифицирует по ч. 3 ст. 12.12 Кодекса Российской Федерации об административных правонарушениях «Повторное совершение административного правонарушения, предусмотренного </w:t>
      </w:r>
      <w:r w:rsidRPr="00E54FBE">
        <w:rPr>
          <w:sz w:val="28"/>
          <w:szCs w:val="28"/>
        </w:rPr>
        <w:t xml:space="preserve">частью 1 настоящей статьи».  </w:t>
      </w:r>
    </w:p>
    <w:p w:rsidR="00D360EF" w:rsidRPr="00E54FBE" w:rsidP="00D360EF">
      <w:pPr>
        <w:ind w:firstLine="708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При назначении наказания судья учитывает характер совершенного правонарушения, имеющиеся данные о личности </w:t>
      </w:r>
      <w:r w:rsidRPr="00E54FBE" w:rsidR="00726CD7">
        <w:rPr>
          <w:sz w:val="28"/>
          <w:szCs w:val="28"/>
        </w:rPr>
        <w:t>Мирзаева А.Д.</w:t>
      </w:r>
    </w:p>
    <w:p w:rsidR="00D360EF" w:rsidRPr="00E54FBE" w:rsidP="00D360EF">
      <w:pPr>
        <w:ind w:firstLine="708"/>
        <w:jc w:val="both"/>
        <w:rPr>
          <w:sz w:val="28"/>
          <w:szCs w:val="28"/>
        </w:rPr>
      </w:pPr>
      <w:r w:rsidRPr="00E54FBE">
        <w:rPr>
          <w:iCs/>
          <w:sz w:val="28"/>
          <w:szCs w:val="28"/>
        </w:rPr>
        <w:t>Обстоятельств</w:t>
      </w:r>
      <w:r w:rsidRPr="00E54FBE" w:rsidR="0067377F">
        <w:rPr>
          <w:iCs/>
          <w:sz w:val="28"/>
          <w:szCs w:val="28"/>
        </w:rPr>
        <w:t>ом</w:t>
      </w:r>
      <w:r w:rsidRPr="00E54FBE">
        <w:rPr>
          <w:iCs/>
          <w:sz w:val="28"/>
          <w:szCs w:val="28"/>
        </w:rPr>
        <w:t xml:space="preserve">, </w:t>
      </w:r>
      <w:r w:rsidRPr="00E54FBE" w:rsidR="0067377F">
        <w:rPr>
          <w:iCs/>
          <w:sz w:val="28"/>
          <w:szCs w:val="28"/>
        </w:rPr>
        <w:t>смягчающим</w:t>
      </w:r>
      <w:r w:rsidRPr="00E54FBE" w:rsidR="004A7008">
        <w:rPr>
          <w:iCs/>
          <w:sz w:val="28"/>
          <w:szCs w:val="28"/>
        </w:rPr>
        <w:t xml:space="preserve"> </w:t>
      </w:r>
      <w:r w:rsidRPr="00E54FBE">
        <w:rPr>
          <w:iCs/>
          <w:sz w:val="28"/>
          <w:szCs w:val="28"/>
        </w:rPr>
        <w:t>административную ответственность в соответствии со ст</w:t>
      </w:r>
      <w:r w:rsidRPr="00E54FBE" w:rsidR="00D822B7">
        <w:rPr>
          <w:iCs/>
          <w:sz w:val="28"/>
          <w:szCs w:val="28"/>
        </w:rPr>
        <w:t>.</w:t>
      </w:r>
      <w:r w:rsidRPr="00E54FBE" w:rsidR="0067377F">
        <w:rPr>
          <w:iCs/>
          <w:sz w:val="28"/>
          <w:szCs w:val="28"/>
        </w:rPr>
        <w:t xml:space="preserve">4.2 </w:t>
      </w:r>
      <w:r w:rsidRPr="00E54FBE">
        <w:rPr>
          <w:sz w:val="28"/>
          <w:szCs w:val="28"/>
        </w:rPr>
        <w:t xml:space="preserve">Кодекса Российской </w:t>
      </w:r>
      <w:r w:rsidRPr="00E54FBE">
        <w:rPr>
          <w:sz w:val="28"/>
          <w:szCs w:val="28"/>
        </w:rPr>
        <w:t xml:space="preserve">Федерации об административных правонарушениях, </w:t>
      </w:r>
      <w:r w:rsidRPr="00E54FBE" w:rsidR="0067377F">
        <w:rPr>
          <w:sz w:val="28"/>
          <w:szCs w:val="28"/>
        </w:rPr>
        <w:t>является признание вины</w:t>
      </w:r>
      <w:r w:rsidRPr="00E54FBE" w:rsidR="00E1246B">
        <w:rPr>
          <w:sz w:val="28"/>
          <w:szCs w:val="28"/>
        </w:rPr>
        <w:t>, наличие на иждивении троих малолетних детей</w:t>
      </w:r>
      <w:r w:rsidRPr="00E54FBE">
        <w:rPr>
          <w:sz w:val="28"/>
          <w:szCs w:val="28"/>
        </w:rPr>
        <w:t>.</w:t>
      </w:r>
    </w:p>
    <w:p w:rsidR="0067377F" w:rsidRPr="00E54FBE" w:rsidP="0067377F">
      <w:pPr>
        <w:ind w:firstLine="708"/>
        <w:jc w:val="both"/>
        <w:rPr>
          <w:sz w:val="28"/>
          <w:szCs w:val="28"/>
        </w:rPr>
      </w:pPr>
      <w:r w:rsidRPr="00E54FBE">
        <w:rPr>
          <w:iCs/>
          <w:sz w:val="28"/>
          <w:szCs w:val="28"/>
        </w:rPr>
        <w:t xml:space="preserve">Обстоятельств, отягчающих административную ответственность в соответствии со ст. 4.3 </w:t>
      </w:r>
      <w:r w:rsidRPr="00E54FBE">
        <w:rPr>
          <w:sz w:val="28"/>
          <w:szCs w:val="28"/>
        </w:rPr>
        <w:t xml:space="preserve">Кодекса Российской Федерации об административных </w:t>
      </w:r>
      <w:r w:rsidRPr="00E54FBE">
        <w:rPr>
          <w:sz w:val="28"/>
          <w:szCs w:val="28"/>
        </w:rPr>
        <w:t>правонарушениях, не имеется.</w:t>
      </w:r>
    </w:p>
    <w:p w:rsidR="00D360EF" w:rsidRPr="00E54FBE" w:rsidP="00D360EF">
      <w:pPr>
        <w:ind w:firstLine="709"/>
        <w:jc w:val="both"/>
        <w:rPr>
          <w:sz w:val="28"/>
          <w:szCs w:val="28"/>
        </w:rPr>
      </w:pPr>
      <w:r w:rsidRPr="00E54FBE">
        <w:rPr>
          <w:iCs/>
          <w:sz w:val="28"/>
          <w:szCs w:val="28"/>
        </w:rPr>
        <w:t xml:space="preserve">Учитывая вышеизложенное суд, считает возможным назначить наказание в виде административного штрафа.         </w:t>
      </w:r>
    </w:p>
    <w:p w:rsidR="00D360EF" w:rsidRPr="00E54FBE" w:rsidP="00D360EF">
      <w:pPr>
        <w:jc w:val="both"/>
        <w:rPr>
          <w:iCs/>
          <w:sz w:val="28"/>
          <w:szCs w:val="28"/>
        </w:rPr>
      </w:pPr>
      <w:r w:rsidRPr="00E54FBE">
        <w:rPr>
          <w:iCs/>
          <w:sz w:val="28"/>
          <w:szCs w:val="28"/>
        </w:rPr>
        <w:t xml:space="preserve">             На основании изложенного, руководствуясь ст. 29.9, 29.10 Кодекса</w:t>
      </w:r>
      <w:r w:rsidRPr="00E54FBE">
        <w:rPr>
          <w:sz w:val="28"/>
          <w:szCs w:val="28"/>
        </w:rPr>
        <w:t xml:space="preserve"> Российской Федерации об административных правонарушениях</w:t>
      </w:r>
      <w:r w:rsidRPr="00E54FBE">
        <w:rPr>
          <w:iCs/>
          <w:sz w:val="28"/>
          <w:szCs w:val="28"/>
        </w:rPr>
        <w:t>, суд</w:t>
      </w:r>
    </w:p>
    <w:p w:rsidR="007840CD" w:rsidRPr="00E54FBE" w:rsidP="00D360EF">
      <w:pPr>
        <w:jc w:val="both"/>
        <w:rPr>
          <w:iCs/>
          <w:sz w:val="28"/>
          <w:szCs w:val="28"/>
        </w:rPr>
      </w:pPr>
    </w:p>
    <w:p w:rsidR="00D360EF" w:rsidRPr="00E54FBE" w:rsidP="00D360EF">
      <w:pPr>
        <w:jc w:val="center"/>
        <w:rPr>
          <w:iCs/>
          <w:sz w:val="28"/>
          <w:szCs w:val="28"/>
        </w:rPr>
      </w:pPr>
      <w:r w:rsidRPr="00E54FBE">
        <w:rPr>
          <w:iCs/>
          <w:sz w:val="28"/>
          <w:szCs w:val="28"/>
        </w:rPr>
        <w:t xml:space="preserve">ПОСТАНОВИЛ: </w:t>
      </w:r>
    </w:p>
    <w:p w:rsidR="00D360EF" w:rsidRPr="00E54FBE" w:rsidP="00D360EF">
      <w:pPr>
        <w:ind w:firstLine="708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признать </w:t>
      </w:r>
      <w:r w:rsidRPr="00E54FBE" w:rsidR="00E1246B">
        <w:rPr>
          <w:iCs/>
          <w:sz w:val="28"/>
          <w:szCs w:val="28"/>
        </w:rPr>
        <w:t>Мирзаева</w:t>
      </w:r>
      <w:r w:rsidRPr="00E54FBE" w:rsidR="00E1246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А.Д.</w:t>
      </w:r>
      <w:r w:rsidRPr="00E54FBE" w:rsidR="00E1246B">
        <w:rPr>
          <w:sz w:val="28"/>
          <w:szCs w:val="28"/>
        </w:rPr>
        <w:t xml:space="preserve"> </w:t>
      </w:r>
      <w:r w:rsidRPr="00E54FBE">
        <w:rPr>
          <w:sz w:val="28"/>
          <w:szCs w:val="28"/>
        </w:rPr>
        <w:t xml:space="preserve">виновным в совершении правонарушения, предусмотренного </w:t>
      </w:r>
      <w:r w:rsidRPr="00E54FBE">
        <w:rPr>
          <w:iCs/>
          <w:sz w:val="28"/>
          <w:szCs w:val="28"/>
        </w:rPr>
        <w:t>част</w:t>
      </w:r>
      <w:r w:rsidRPr="00E54FBE" w:rsidR="00E1246B">
        <w:rPr>
          <w:iCs/>
          <w:sz w:val="28"/>
          <w:szCs w:val="28"/>
        </w:rPr>
        <w:t>ью</w:t>
      </w:r>
      <w:r w:rsidRPr="00E54FBE">
        <w:rPr>
          <w:iCs/>
          <w:sz w:val="28"/>
          <w:szCs w:val="28"/>
        </w:rPr>
        <w:t xml:space="preserve"> 3 статьи 12.12 </w:t>
      </w:r>
      <w:r w:rsidRPr="00E54FBE">
        <w:rPr>
          <w:sz w:val="28"/>
          <w:szCs w:val="28"/>
        </w:rPr>
        <w:t>Кодекса Российской Федерации об административных правонар</w:t>
      </w:r>
      <w:r w:rsidRPr="00E54FBE">
        <w:rPr>
          <w:sz w:val="28"/>
          <w:szCs w:val="28"/>
        </w:rPr>
        <w:t xml:space="preserve">ушениях и назначить ему наказание в виде административного штрафа в размере </w:t>
      </w:r>
      <w:r w:rsidRPr="00E54FBE" w:rsidR="00E47EB7">
        <w:rPr>
          <w:sz w:val="28"/>
          <w:szCs w:val="28"/>
        </w:rPr>
        <w:t>7500</w:t>
      </w:r>
      <w:r w:rsidRPr="00E54FBE">
        <w:rPr>
          <w:sz w:val="28"/>
          <w:szCs w:val="28"/>
        </w:rPr>
        <w:t xml:space="preserve"> рублей.</w:t>
      </w:r>
    </w:p>
    <w:p w:rsidR="004A7008" w:rsidRPr="00E54FBE" w:rsidP="004A700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54FBE">
        <w:rPr>
          <w:sz w:val="28"/>
          <w:szCs w:val="28"/>
        </w:rPr>
        <w:t xml:space="preserve">Штраф должен быть уплачен не позднее шестидесяти дней со дня вступления постановления в законную силу на расчетный счет: </w:t>
      </w:r>
      <w:r w:rsidRPr="00E54FBE">
        <w:rPr>
          <w:sz w:val="28"/>
          <w:szCs w:val="28"/>
        </w:rPr>
        <w:t>03100643000000018700 Получатель УФК по ХМАО-Юг</w:t>
      </w:r>
      <w:r w:rsidRPr="00E54FBE">
        <w:rPr>
          <w:sz w:val="28"/>
          <w:szCs w:val="28"/>
        </w:rPr>
        <w:t xml:space="preserve">ре (УМВД России по ХМАО-Югре) ОКЦ №8 УГУ Банка России//УФК по ХМАО-Югре в г.Ханты-Мансийск БИК 007162163 ОКТМО 71874000 ИНН 8601010390 КПП 860101001, к/с 40102810245370000007 </w:t>
      </w:r>
      <w:r w:rsidRPr="00E54FBE" w:rsidR="00E1246B">
        <w:rPr>
          <w:sz w:val="28"/>
          <w:szCs w:val="28"/>
        </w:rPr>
        <w:t>УИН 18810486260290007877</w:t>
      </w:r>
      <w:r w:rsidRPr="00E54FBE">
        <w:rPr>
          <w:sz w:val="28"/>
          <w:szCs w:val="28"/>
        </w:rPr>
        <w:t>.</w:t>
      </w:r>
    </w:p>
    <w:p w:rsidR="00D360EF" w:rsidRPr="00E54FBE" w:rsidP="00D360EF">
      <w:pPr>
        <w:tabs>
          <w:tab w:val="left" w:pos="0"/>
        </w:tabs>
        <w:ind w:firstLine="700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Административный штраф подлежит уплате не позднее шести</w:t>
      </w:r>
      <w:r w:rsidRPr="00E54FBE">
        <w:rPr>
          <w:sz w:val="28"/>
          <w:szCs w:val="28"/>
        </w:rPr>
        <w:t>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 w:rsidR="00D360EF" w:rsidRPr="00E54FBE" w:rsidP="00D360EF">
      <w:pPr>
        <w:tabs>
          <w:tab w:val="left" w:pos="0"/>
          <w:tab w:val="left" w:pos="567"/>
        </w:tabs>
        <w:ind w:firstLine="567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Разъясн</w:t>
      </w:r>
      <w:r w:rsidRPr="00E54FBE">
        <w:rPr>
          <w:sz w:val="28"/>
          <w:szCs w:val="28"/>
        </w:rPr>
        <w:t>ить, что за неуплату 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D360EF" w:rsidRPr="00E54FBE" w:rsidP="00D360EF">
      <w:pPr>
        <w:ind w:firstLine="540"/>
        <w:jc w:val="both"/>
        <w:rPr>
          <w:sz w:val="28"/>
          <w:szCs w:val="28"/>
        </w:rPr>
      </w:pPr>
      <w:r w:rsidRPr="00E54FBE">
        <w:rPr>
          <w:sz w:val="28"/>
          <w:szCs w:val="28"/>
        </w:rPr>
        <w:t>Постановление может быть обжало</w:t>
      </w:r>
      <w:r w:rsidRPr="00E54FBE">
        <w:rPr>
          <w:sz w:val="28"/>
          <w:szCs w:val="28"/>
        </w:rPr>
        <w:t xml:space="preserve">вано в Нефтеюганский районный суд ХМАО-Югры в течение десяти </w:t>
      </w:r>
      <w:r w:rsidRPr="00E54FBE" w:rsidR="00E47EB7">
        <w:rPr>
          <w:sz w:val="28"/>
          <w:szCs w:val="28"/>
        </w:rPr>
        <w:t>дней</w:t>
      </w:r>
      <w:r w:rsidRPr="00E54FBE">
        <w:rPr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 w:rsidR="008F7012" w:rsidRPr="00E54FBE" w:rsidP="00D360EF">
      <w:pPr>
        <w:rPr>
          <w:sz w:val="28"/>
          <w:szCs w:val="28"/>
        </w:rPr>
      </w:pPr>
    </w:p>
    <w:p w:rsidR="00437920" w:rsidRPr="00E54FBE" w:rsidP="00437920">
      <w:pPr>
        <w:rPr>
          <w:sz w:val="28"/>
          <w:szCs w:val="28"/>
        </w:rPr>
      </w:pPr>
      <w:r w:rsidRPr="00E54FBE">
        <w:rPr>
          <w:sz w:val="28"/>
          <w:szCs w:val="28"/>
        </w:rPr>
        <w:t xml:space="preserve">                             </w:t>
      </w:r>
    </w:p>
    <w:p w:rsidR="00D360EF" w:rsidRPr="00E54FBE" w:rsidP="00F66585">
      <w:pPr>
        <w:rPr>
          <w:sz w:val="28"/>
          <w:szCs w:val="28"/>
        </w:rPr>
      </w:pPr>
      <w:r w:rsidRPr="00E54FBE">
        <w:rPr>
          <w:sz w:val="28"/>
          <w:szCs w:val="28"/>
        </w:rPr>
        <w:t>М</w:t>
      </w:r>
      <w:r w:rsidRPr="00E54FBE">
        <w:rPr>
          <w:sz w:val="28"/>
          <w:szCs w:val="28"/>
        </w:rPr>
        <w:t xml:space="preserve">ировой судья             </w:t>
      </w:r>
      <w:r>
        <w:rPr>
          <w:sz w:val="28"/>
          <w:szCs w:val="28"/>
        </w:rPr>
        <w:t xml:space="preserve">                          </w:t>
      </w:r>
      <w:r w:rsidRPr="00E54FBE">
        <w:rPr>
          <w:sz w:val="28"/>
          <w:szCs w:val="28"/>
        </w:rPr>
        <w:t xml:space="preserve">                                     </w:t>
      </w:r>
      <w:r w:rsidRPr="00E54FBE">
        <w:rPr>
          <w:sz w:val="28"/>
          <w:szCs w:val="28"/>
        </w:rPr>
        <w:t>Е.А.Таскаева</w:t>
      </w:r>
      <w:r w:rsidRPr="00E54FBE">
        <w:rPr>
          <w:sz w:val="28"/>
          <w:szCs w:val="28"/>
        </w:rPr>
        <w:t xml:space="preserve"> </w:t>
      </w:r>
    </w:p>
    <w:p w:rsidR="009B6869" w:rsidRPr="00E54FBE" w:rsidP="00B830A0">
      <w:pPr>
        <w:suppressAutoHyphens/>
        <w:jc w:val="both"/>
        <w:rPr>
          <w:bCs/>
          <w:spacing w:val="-5"/>
          <w:sz w:val="28"/>
          <w:szCs w:val="28"/>
          <w:lang w:eastAsia="ar-SA"/>
        </w:rPr>
      </w:pPr>
    </w:p>
    <w:p w:rsidR="008F7012" w:rsidRPr="00E54FBE" w:rsidP="00B830A0">
      <w:pPr>
        <w:suppressAutoHyphens/>
        <w:jc w:val="both"/>
        <w:rPr>
          <w:bCs/>
          <w:spacing w:val="-5"/>
          <w:sz w:val="28"/>
          <w:szCs w:val="28"/>
          <w:lang w:eastAsia="ar-SA"/>
        </w:rPr>
      </w:pPr>
    </w:p>
    <w:p w:rsidR="004A7008" w:rsidRPr="00E54FBE" w:rsidP="00B830A0">
      <w:pPr>
        <w:suppressAutoHyphens/>
        <w:jc w:val="both"/>
        <w:rPr>
          <w:bCs/>
          <w:spacing w:val="-5"/>
          <w:sz w:val="28"/>
          <w:szCs w:val="28"/>
          <w:lang w:eastAsia="ar-SA"/>
        </w:rPr>
      </w:pPr>
    </w:p>
    <w:sectPr w:rsidSect="0072204D">
      <w:pgSz w:w="11906" w:h="16838"/>
      <w:pgMar w:top="851" w:right="851" w:bottom="79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9E5"/>
    <w:rsid w:val="0022487B"/>
    <w:rsid w:val="002930A1"/>
    <w:rsid w:val="002F4BF0"/>
    <w:rsid w:val="0039698A"/>
    <w:rsid w:val="003A209C"/>
    <w:rsid w:val="003B2F3C"/>
    <w:rsid w:val="00407E3F"/>
    <w:rsid w:val="00436BCB"/>
    <w:rsid w:val="00437920"/>
    <w:rsid w:val="004A7008"/>
    <w:rsid w:val="004F43B0"/>
    <w:rsid w:val="00580D74"/>
    <w:rsid w:val="005C350A"/>
    <w:rsid w:val="0067377F"/>
    <w:rsid w:val="0071052B"/>
    <w:rsid w:val="00726CD7"/>
    <w:rsid w:val="007840CD"/>
    <w:rsid w:val="00796665"/>
    <w:rsid w:val="007E3056"/>
    <w:rsid w:val="00864743"/>
    <w:rsid w:val="0088701B"/>
    <w:rsid w:val="008F7012"/>
    <w:rsid w:val="00922E17"/>
    <w:rsid w:val="009B6869"/>
    <w:rsid w:val="00B76FED"/>
    <w:rsid w:val="00B830A0"/>
    <w:rsid w:val="00B83B04"/>
    <w:rsid w:val="00B85A79"/>
    <w:rsid w:val="00B916B4"/>
    <w:rsid w:val="00BB1839"/>
    <w:rsid w:val="00C01EBC"/>
    <w:rsid w:val="00C2591A"/>
    <w:rsid w:val="00C261BA"/>
    <w:rsid w:val="00CD03F9"/>
    <w:rsid w:val="00D360EF"/>
    <w:rsid w:val="00D449E5"/>
    <w:rsid w:val="00D822B7"/>
    <w:rsid w:val="00DF6DFA"/>
    <w:rsid w:val="00E1246B"/>
    <w:rsid w:val="00E23EDD"/>
    <w:rsid w:val="00E47EB7"/>
    <w:rsid w:val="00E51055"/>
    <w:rsid w:val="00E54FBE"/>
    <w:rsid w:val="00E80812"/>
    <w:rsid w:val="00EA48A7"/>
    <w:rsid w:val="00F66585"/>
    <w:rsid w:val="00FE243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4164D37-CC34-4CCC-88E5-71479F450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D360EF"/>
    <w:pPr>
      <w:spacing w:after="120"/>
    </w:pPr>
    <w:rPr>
      <w:lang w:val="x-none" w:eastAsia="x-none"/>
    </w:rPr>
  </w:style>
  <w:style w:type="character" w:customStyle="1" w:styleId="a">
    <w:name w:val="Основной текст Знак"/>
    <w:basedOn w:val="DefaultParagraphFont"/>
    <w:link w:val="BodyText"/>
    <w:rsid w:val="00D360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2"/>
    <w:rsid w:val="00D360EF"/>
    <w:pPr>
      <w:spacing w:after="120" w:line="480" w:lineRule="auto"/>
    </w:pPr>
    <w:rPr>
      <w:lang w:val="x-none" w:eastAsia="x-none"/>
    </w:rPr>
  </w:style>
  <w:style w:type="character" w:customStyle="1" w:styleId="2">
    <w:name w:val="Основной текст 2 Знак"/>
    <w:basedOn w:val="DefaultParagraphFont"/>
    <w:link w:val="BodyText2"/>
    <w:rsid w:val="00D360E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(2)_"/>
    <w:basedOn w:val="DefaultParagraphFont"/>
    <w:link w:val="21"/>
    <w:rsid w:val="00D360E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D360EF"/>
    <w:pPr>
      <w:widowControl w:val="0"/>
      <w:shd w:val="clear" w:color="auto" w:fill="FFFFFF"/>
      <w:spacing w:after="120" w:line="274" w:lineRule="exact"/>
      <w:jc w:val="both"/>
    </w:pPr>
    <w:rPr>
      <w:sz w:val="22"/>
      <w:szCs w:val="22"/>
      <w:lang w:eastAsia="en-US"/>
    </w:rPr>
  </w:style>
  <w:style w:type="paragraph" w:styleId="BalloonText">
    <w:name w:val="Balloon Text"/>
    <w:basedOn w:val="Normal"/>
    <w:link w:val="a0"/>
    <w:uiPriority w:val="99"/>
    <w:semiHidden/>
    <w:unhideWhenUsed/>
    <w:rsid w:val="0071052B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71052B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uiPriority w:val="99"/>
    <w:semiHidden/>
    <w:unhideWhenUsed/>
    <w:rsid w:val="008F7012"/>
    <w:rPr>
      <w:color w:val="3C5F8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www.consultant.ru/document/cons_doc_LAW_349012/30652b56dc31f25e043cecc891a1b6c6d342b564/" TargetMode="External" /><Relationship Id="rId11" Type="http://schemas.openxmlformats.org/officeDocument/2006/relationships/hyperlink" Target="http://www.consultant.ru/document/cons_doc_LAW_365278/2589a95e710dff5a9cba25e223c5d03303e8f45f/" TargetMode="External" /><Relationship Id="rId12" Type="http://schemas.openxmlformats.org/officeDocument/2006/relationships/hyperlink" Target="http://www.consultant.ru/document/cons_doc_LAW_365278/8e1db11085c966408d1ce0191aef369706a76759/" TargetMode="Externa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25267.296" TargetMode="External" /><Relationship Id="rId6" Type="http://schemas.openxmlformats.org/officeDocument/2006/relationships/hyperlink" Target="garantf1://12025267.0" TargetMode="External" /><Relationship Id="rId7" Type="http://schemas.openxmlformats.org/officeDocument/2006/relationships/hyperlink" Target="file:///C:\Users\GOLOVA~1\AppData\Local\Temp\&#1042;&#1083;&#1072;&#1089;&#1077;&#1085;&#1082;&#1086;%20&#1103;&#1074;.%20&#1087;&#1088;&#1080;&#1079;&#1085;&#1072;&#1083;%20(6.13)%20&#1096;&#1090;&#1088;&#1072;&#1092;,%20&#1043;&#1040;&#1048;%20&#1075;&#1086;&#1088;&#1086;&#1076;&#1072;,%201385.docx" TargetMode="External" /><Relationship Id="rId8" Type="http://schemas.openxmlformats.org/officeDocument/2006/relationships/hyperlink" Target="http://www.consultant.ru/document/cons_doc_LAW_349012/db42b5c237bc640cfae0ecdcee460f87f1fb9cd3/" TargetMode="External" /><Relationship Id="rId9" Type="http://schemas.openxmlformats.org/officeDocument/2006/relationships/hyperlink" Target="http://www.consultant.ru/document/cons_doc_LAW_349012/74cbe820904f4f8ce76047ddbd81d14c8b953d3e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F2F7B-8C87-4753-A43F-F43069BBF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